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B5E" w:rsidRDefault="00A62939" w:rsidP="001766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938308" cy="8867775"/>
            <wp:effectExtent l="19050" t="0" r="5292" b="0"/>
            <wp:docPr id="1" name="Рисунок 1" descr="C:\Users\Work\Desktop\Для САЙТА\2020-04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11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0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95C" w:rsidRPr="00020D0D" w:rsidRDefault="008C32CC" w:rsidP="00176694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lastRenderedPageBreak/>
        <w:t>курение в помещениях дошкольной образовательной организации</w:t>
      </w:r>
      <w:r w:rsidR="00DA295C" w:rsidRPr="00020D0D">
        <w:rPr>
          <w:rFonts w:ascii="Times New Roman" w:eastAsia="Times New Roman" w:hAnsi="Times New Roman" w:cs="Times New Roman"/>
          <w:sz w:val="28"/>
          <w:szCs w:val="28"/>
        </w:rPr>
        <w:t xml:space="preserve"> (кабинетах, групповых и игровых комнатах, спальнях, туалетных комнатах, спортивном и музыкальном зале, пищеблоке, архивах и складах, на лестничных площадках, запасных выходах, подвальных и иных помещениях);</w:t>
      </w:r>
    </w:p>
    <w:p w:rsidR="00DA295C" w:rsidRPr="00020D0D" w:rsidRDefault="00DA295C" w:rsidP="0017669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>урение на территории дошкольной образовательной организации</w:t>
      </w:r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 (крыльце и на территории детского сада, ограниченной специальными ограждениями, спортивной площадке);</w:t>
      </w:r>
    </w:p>
    <w:p w:rsidR="00DA295C" w:rsidRPr="00020D0D" w:rsidRDefault="00DA295C" w:rsidP="0017669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>пребывание в прокуренном задымленном помещении.</w:t>
      </w:r>
    </w:p>
    <w:p w:rsidR="008C32CC" w:rsidRPr="00020D0D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>2.2. Нарушение данного п</w:t>
      </w:r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>оложения о запрете курения в МБДОО</w:t>
      </w:r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 влечет за собой привлечение к административной ответственности в соответствии с действующим законодательством Российской Федерации. </w:t>
      </w:r>
    </w:p>
    <w:p w:rsidR="008C32CC" w:rsidRPr="00020D0D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>2.3. Для информирования о запрете курения на вх</w:t>
      </w:r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>оде на территорию и в здание ДОО</w:t>
      </w:r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 размещается знак о запрете курения, утвержденный приказом Минздрава РФ № 340н от 30.05.2013 г. «Об утверждении требований к знаку о запрете курения и к порядку его размещения». </w:t>
      </w:r>
    </w:p>
    <w:p w:rsidR="00DA295C" w:rsidRPr="00020D0D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>2.4. В соответствии со статьей 41 «Охрана здоровья обучающихся» Федерального закона от № 273-ФЗ от 29.12.2012г "Об образовании в Российской Федерации" педагогические работники обязаны осуществлять профилактику и запрещение возможного курения среди воспитанников дошкольно</w:t>
      </w:r>
      <w:r w:rsidR="00020D0D">
        <w:rPr>
          <w:rFonts w:ascii="Times New Roman" w:eastAsia="Times New Roman" w:hAnsi="Times New Roman" w:cs="Times New Roman"/>
          <w:sz w:val="28"/>
          <w:szCs w:val="28"/>
        </w:rPr>
        <w:t>й образовательной организации</w:t>
      </w:r>
      <w:r w:rsidRPr="00020D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32CC" w:rsidRPr="00020D0D" w:rsidRDefault="008C32CC" w:rsidP="0017669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295C" w:rsidRPr="00020D0D" w:rsidRDefault="00DA295C" w:rsidP="0017669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b/>
          <w:bCs/>
          <w:sz w:val="28"/>
          <w:szCs w:val="28"/>
        </w:rPr>
        <w:t>3. Контроль и ответственность</w:t>
      </w:r>
    </w:p>
    <w:p w:rsidR="008C32CC" w:rsidRPr="00020D0D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3.1. Контроль соблюдения настоящего Положения о запрете курения </w:t>
      </w:r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>в помещениях и на территории ДОО</w:t>
      </w:r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 осуществл</w:t>
      </w:r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>яется администрацией дошкольной образовательной организации</w:t>
      </w:r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, педагогическими работниками, обслуживающим персоналом. </w:t>
      </w:r>
    </w:p>
    <w:p w:rsidR="008C32CC" w:rsidRPr="00020D0D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3.2. Факт нарушения считается достоверным, если заявитель лично видел нарушителя во время курения, или факт курения зафиксирован камерами видеонаблюдения, или предъявлена видео съемка, или предъявлена фотография. В заявлении указывается: фамилия, имя, место нарушения, время. Ставится дата подачи заявления, подпись. </w:t>
      </w:r>
    </w:p>
    <w:p w:rsidR="008C32CC" w:rsidRPr="00020D0D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3.3. Заявление передается в приемную </w:t>
      </w:r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 xml:space="preserve">или лично заведующему дошкольной </w:t>
      </w:r>
      <w:proofErr w:type="spellStart"/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>образовательнойорганизации</w:t>
      </w:r>
      <w:proofErr w:type="spellEnd"/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 и регистрируется в установленном порядке. 3.4. Государственный инспектор пожарного надзора за выявленные нарушения обязан привлечь виновного к административной ответственности в соответствии со ст.20.4 часть 1 «Нарушение требований пожарной безопасности» Кодекса Российской Федерации об административных правонарушениях». </w:t>
      </w:r>
    </w:p>
    <w:p w:rsidR="00E61FE5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3.5. Нарушение данной статьи влечет наложение административного штрафа на граждан в размере от одной тысячи до одной тысячи пятисот рублей; на должностных лиц - от 6000 до 15000 рублей; на юридических лиц - от 150000 до 200000 тысяч рублей. </w:t>
      </w:r>
    </w:p>
    <w:p w:rsidR="00DA295C" w:rsidRPr="00020D0D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lastRenderedPageBreak/>
        <w:t>3.6. Административная ответственность для детей наступает с 14 лет, до этого возраста ответственность за детей несут родители (законные представ</w:t>
      </w:r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 xml:space="preserve">ители) воспитанников </w:t>
      </w:r>
      <w:proofErr w:type="gramStart"/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>дошкольной</w:t>
      </w:r>
      <w:proofErr w:type="gramEnd"/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>образовательнойорганизации</w:t>
      </w:r>
      <w:proofErr w:type="spellEnd"/>
      <w:r w:rsidRPr="00020D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32CC" w:rsidRPr="00020D0D" w:rsidRDefault="008C32CC" w:rsidP="0017669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295C" w:rsidRPr="00020D0D" w:rsidRDefault="00DA295C" w:rsidP="0017669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b/>
          <w:bCs/>
          <w:sz w:val="28"/>
          <w:szCs w:val="28"/>
        </w:rPr>
        <w:t>4. Перечень воспитательных мер, принимаемых к воспитанникам</w:t>
      </w:r>
    </w:p>
    <w:p w:rsidR="008C32CC" w:rsidRPr="00020D0D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4.1. Индивидуальная беседа с нарушителем воспитателя с последующим информированием его родителей (законных представителей) о совершенном правонарушении. Время и дата проведения беседы с воспитанником, информирования родителей (законных представителей) письменно фиксируется воспитателем в его документации. </w:t>
      </w:r>
    </w:p>
    <w:p w:rsidR="008C32CC" w:rsidRPr="00020D0D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>4.2. Повторное нарушение: беседа заместителя заведующего ДО</w:t>
      </w:r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 (старшего воспитателя) с правонарушителем в присутствии родителей (законных представителей). Время и дата проведения беседы с воспитанником и его родителями (законными представителями), принятое решение письменно фиксируется в документации заместителя заведующего детским садом (старшего воспитателя). </w:t>
      </w:r>
    </w:p>
    <w:p w:rsidR="008C32CC" w:rsidRPr="00020D0D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4.3. Третье нарушение: обсуждение проступка на заседании комиссии по профилактике правонарушений в присутствии нарушителя и его родителей (законных представителей). Принятие решения отражается в протоколе заседания комиссии. </w:t>
      </w:r>
    </w:p>
    <w:p w:rsidR="00DA295C" w:rsidRPr="00020D0D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>4.4. Четвертое нарушение: оформление документов и их направление в Отдел государственного пожарного надзора или в комиссию по делам несовершеннолетних и защите их прав.</w:t>
      </w:r>
    </w:p>
    <w:p w:rsidR="00E61FE5" w:rsidRDefault="00E61FE5" w:rsidP="0017669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295C" w:rsidRPr="00020D0D" w:rsidRDefault="00DA295C" w:rsidP="0017669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b/>
          <w:bCs/>
          <w:sz w:val="28"/>
          <w:szCs w:val="28"/>
        </w:rPr>
        <w:t>5. Заключительные положения</w:t>
      </w:r>
    </w:p>
    <w:p w:rsidR="008C32CC" w:rsidRPr="00020D0D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>5.1. Настоящее Положение о запрете курения является</w:t>
      </w:r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 xml:space="preserve"> локальным нормативным актом МБДОО, принимается на Совете ДОО</w:t>
      </w:r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 и утверждается (либо вводится в действие)</w:t>
      </w:r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 xml:space="preserve"> приказом заведующего дошкольной</w:t>
      </w:r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0D0D">
        <w:rPr>
          <w:rFonts w:ascii="Times New Roman" w:eastAsia="Times New Roman" w:hAnsi="Times New Roman" w:cs="Times New Roman"/>
          <w:sz w:val="28"/>
          <w:szCs w:val="28"/>
        </w:rPr>
        <w:t>обр</w:t>
      </w:r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>азовательнойорганизации</w:t>
      </w:r>
      <w:proofErr w:type="spellEnd"/>
      <w:r w:rsidRPr="00020D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32CC" w:rsidRPr="00020D0D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>5.2. Все изменения и дополнения, вносимые в настоящее Положение, оформляются в письменной форме в соответствии действующим законода</w:t>
      </w:r>
      <w:r w:rsidR="008C32CC" w:rsidRPr="00020D0D">
        <w:rPr>
          <w:rFonts w:ascii="Times New Roman" w:eastAsia="Times New Roman" w:hAnsi="Times New Roman" w:cs="Times New Roman"/>
          <w:sz w:val="28"/>
          <w:szCs w:val="28"/>
        </w:rPr>
        <w:t>тельством Российской Федерации.</w:t>
      </w:r>
    </w:p>
    <w:p w:rsidR="008C32CC" w:rsidRPr="00020D0D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 xml:space="preserve">5.3. Положение принимается на неопределенный срок. Изменения и дополнения к Положению принимаются в порядке, предусмотренном п.5.1 настоящего Положения. </w:t>
      </w:r>
    </w:p>
    <w:p w:rsidR="00DA295C" w:rsidRPr="00020D0D" w:rsidRDefault="00DA295C" w:rsidP="0017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D0D">
        <w:rPr>
          <w:rFonts w:ascii="Times New Roman" w:eastAsia="Times New Roman" w:hAnsi="Times New Roman" w:cs="Times New Roman"/>
          <w:sz w:val="28"/>
          <w:szCs w:val="28"/>
        </w:rPr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C3879" w:rsidRPr="0059457D" w:rsidRDefault="00A62939" w:rsidP="00176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20-04-1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11_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3879" w:rsidRPr="0059457D" w:rsidSect="00751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562" w:rsidRDefault="00397562" w:rsidP="00020D0D">
      <w:pPr>
        <w:spacing w:after="0" w:line="240" w:lineRule="auto"/>
      </w:pPr>
      <w:r>
        <w:separator/>
      </w:r>
    </w:p>
  </w:endnote>
  <w:endnote w:type="continuationSeparator" w:id="0">
    <w:p w:rsidR="00397562" w:rsidRDefault="00397562" w:rsidP="00020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562" w:rsidRDefault="00397562" w:rsidP="00020D0D">
      <w:pPr>
        <w:spacing w:after="0" w:line="240" w:lineRule="auto"/>
      </w:pPr>
      <w:r>
        <w:separator/>
      </w:r>
    </w:p>
  </w:footnote>
  <w:footnote w:type="continuationSeparator" w:id="0">
    <w:p w:rsidR="00397562" w:rsidRDefault="00397562" w:rsidP="00020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D0B37"/>
    <w:multiLevelType w:val="hybridMultilevel"/>
    <w:tmpl w:val="F3548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23FD8"/>
    <w:multiLevelType w:val="hybridMultilevel"/>
    <w:tmpl w:val="ED9C33A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4708310E"/>
    <w:multiLevelType w:val="multilevel"/>
    <w:tmpl w:val="1B6A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95C"/>
    <w:rsid w:val="00020D0D"/>
    <w:rsid w:val="00176694"/>
    <w:rsid w:val="001D3E59"/>
    <w:rsid w:val="00397562"/>
    <w:rsid w:val="004A2AD3"/>
    <w:rsid w:val="0059457D"/>
    <w:rsid w:val="00751022"/>
    <w:rsid w:val="0082622E"/>
    <w:rsid w:val="008C32CC"/>
    <w:rsid w:val="00970B5E"/>
    <w:rsid w:val="00A62939"/>
    <w:rsid w:val="00CC3879"/>
    <w:rsid w:val="00DA295C"/>
    <w:rsid w:val="00E336C7"/>
    <w:rsid w:val="00E430F0"/>
    <w:rsid w:val="00E61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2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A29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9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A295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A2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A295C"/>
  </w:style>
  <w:style w:type="character" w:styleId="a4">
    <w:name w:val="Strong"/>
    <w:basedOn w:val="a0"/>
    <w:uiPriority w:val="22"/>
    <w:qFormat/>
    <w:rsid w:val="00DA295C"/>
    <w:rPr>
      <w:b/>
      <w:bCs/>
    </w:rPr>
  </w:style>
  <w:style w:type="character" w:styleId="a5">
    <w:name w:val="Emphasis"/>
    <w:basedOn w:val="a0"/>
    <w:uiPriority w:val="20"/>
    <w:qFormat/>
    <w:rsid w:val="00DA295C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020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0D0D"/>
  </w:style>
  <w:style w:type="paragraph" w:styleId="a8">
    <w:name w:val="footer"/>
    <w:basedOn w:val="a"/>
    <w:link w:val="a9"/>
    <w:uiPriority w:val="99"/>
    <w:semiHidden/>
    <w:unhideWhenUsed/>
    <w:rsid w:val="00020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0D0D"/>
  </w:style>
  <w:style w:type="paragraph" w:styleId="aa">
    <w:name w:val="List Paragraph"/>
    <w:basedOn w:val="a"/>
    <w:uiPriority w:val="34"/>
    <w:qFormat/>
    <w:rsid w:val="00020D0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6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29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2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A29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9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A295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A2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A295C"/>
  </w:style>
  <w:style w:type="character" w:styleId="a4">
    <w:name w:val="Strong"/>
    <w:basedOn w:val="a0"/>
    <w:uiPriority w:val="22"/>
    <w:qFormat/>
    <w:rsid w:val="00DA295C"/>
    <w:rPr>
      <w:b/>
      <w:bCs/>
    </w:rPr>
  </w:style>
  <w:style w:type="character" w:styleId="a5">
    <w:name w:val="Emphasis"/>
    <w:basedOn w:val="a0"/>
    <w:uiPriority w:val="20"/>
    <w:qFormat/>
    <w:rsid w:val="00DA295C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020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0D0D"/>
  </w:style>
  <w:style w:type="paragraph" w:styleId="a8">
    <w:name w:val="footer"/>
    <w:basedOn w:val="a"/>
    <w:link w:val="a9"/>
    <w:uiPriority w:val="99"/>
    <w:semiHidden/>
    <w:unhideWhenUsed/>
    <w:rsid w:val="00020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0D0D"/>
  </w:style>
  <w:style w:type="paragraph" w:styleId="aa">
    <w:name w:val="List Paragraph"/>
    <w:basedOn w:val="a"/>
    <w:uiPriority w:val="34"/>
    <w:qFormat/>
    <w:rsid w:val="00020D0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6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29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7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7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Admin</cp:lastModifiedBy>
  <cp:revision>2</cp:revision>
  <dcterms:created xsi:type="dcterms:W3CDTF">2020-04-12T13:49:00Z</dcterms:created>
  <dcterms:modified xsi:type="dcterms:W3CDTF">2020-04-12T13:49:00Z</dcterms:modified>
</cp:coreProperties>
</file>